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center"/>
        <w:rPr>
          <w:rFonts w:hint="eastAsia" w:ascii="方正小标宋简体" w:hAnsi="黑体" w:eastAsia="方正小标宋简体" w:cs="黑体"/>
          <w:color w:val="FF0000"/>
          <w:spacing w:val="-60"/>
          <w:sz w:val="21"/>
          <w:szCs w:val="21"/>
        </w:rPr>
      </w:pPr>
      <w:bookmarkStart w:id="0" w:name="OLE_LINK1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240" w:lineRule="auto"/>
        <w:jc w:val="center"/>
        <w:rPr>
          <w:rFonts w:hint="eastAsia" w:ascii="仿宋_GB2312" w:hAnsi="仿宋_GB2312" w:eastAsia="方正小标宋简体"/>
          <w:spacing w:val="-45"/>
          <w:w w:val="90"/>
          <w:sz w:val="112"/>
          <w:szCs w:val="112"/>
        </w:rPr>
      </w:pPr>
      <w:r>
        <w:rPr>
          <w:rFonts w:hint="eastAsia" w:ascii="方正小标宋简体" w:hAnsi="黑体" w:eastAsia="方正小标宋简体" w:cs="黑体"/>
          <w:color w:val="FF0000"/>
          <w:spacing w:val="-28"/>
          <w:w w:val="80"/>
          <w:sz w:val="112"/>
          <w:szCs w:val="112"/>
        </w:rPr>
        <w:t>岳阳市妇女联合会文件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岳</w:t>
      </w:r>
      <w:r>
        <w:rPr>
          <w:rFonts w:hint="eastAsia" w:ascii="仿宋_GB2312" w:eastAsia="仿宋_GB2312"/>
          <w:sz w:val="32"/>
          <w:szCs w:val="32"/>
        </w:rPr>
        <w:t>妇</w:t>
      </w:r>
      <w:r>
        <w:rPr>
          <w:rFonts w:hint="eastAsia" w:ascii="仿宋_GB2312" w:eastAsia="仿宋_GB2312"/>
          <w:sz w:val="32"/>
          <w:szCs w:val="32"/>
          <w:lang w:eastAsia="zh-CN"/>
        </w:rPr>
        <w:t>字</w:t>
      </w:r>
      <w:r>
        <w:rPr>
          <w:rFonts w:hint="eastAsia" w:ascii="仿宋_GB2312" w:eastAsia="仿宋_GB2312"/>
          <w:sz w:val="32"/>
          <w:szCs w:val="32"/>
        </w:rPr>
        <w:t>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tabs>
          <w:tab w:val="center" w:pos="4264"/>
        </w:tabs>
        <w:spacing w:line="520" w:lineRule="exact"/>
        <w:ind w:firstLine="420"/>
        <w:rPr>
          <w:rStyle w:val="4"/>
          <w:rFonts w:ascii="黑体" w:hAnsi="黑体" w:eastAsia="黑体" w:cs="黑体"/>
          <w:b w:val="0"/>
          <w:color w:val="000000"/>
          <w:sz w:val="44"/>
          <w:szCs w:val="44"/>
        </w:rPr>
      </w:pPr>
      <w:r>
        <w:rPr>
          <w:rFonts w:eastAsia="宋体" w:cs="Calibri"/>
          <w:sz w:val="21"/>
          <w:szCs w:val="21"/>
        </w:rPr>
        <w:pict>
          <v:line id="直接连接符 1" o:spid="_x0000_s2050" o:spt="20" style="position:absolute;left:0pt;flip:y;margin-left:232.5pt;margin-top:17.3pt;height:0.05pt;width:206.9pt;z-index:251658240;mso-width-relative:page;mso-height-relative:page;" filled="f" stroked="t" coordsize="21600,21600" o:gfxdata="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ko9C9oAAAAJAQAADwAAAAAAAAABACAAAAAiAAAAZHJzL2Rvd25yZXYueG1sUEsBAhQAFAAAAAgA&#10;h07iQMemzDrqAQAAsQMAAA4AAAAAAAAAAQAgAAAAKQEAAGRycy9lMm9Eb2MueG1sUEsFBgAAAAAG&#10;AAYAWQEAAIUFAAAAAA==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  <w:r>
        <w:rPr>
          <w:rFonts w:eastAsia="宋体" w:cs="Calibri"/>
          <w:sz w:val="21"/>
          <w:szCs w:val="21"/>
        </w:rPr>
        <w:pict>
          <v:line id="直接连接符 2" o:spid="_x0000_s2051" o:spt="20" style="position:absolute;left:0pt;flip:y;margin-left:-9pt;margin-top:17.3pt;height:0.05pt;width:206.9pt;z-index:251660288;mso-width-relative:page;mso-height-relative:page;" filled="f" stroked="t" coordsize="21600,21600" o:gfxdata="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tmWg/bAAAACQEAAA8AAAAAAAAAAQAgAAAAIgAAAGRycy9kb3ducmV2LnhtbFBLAQIUABQAAAAI&#10;AIdO4kC5rYmz6gEAALEDAAAOAAAAAAAAAAEAIAAAACoBAABkcnMvZTJvRG9jLnhtbFBLBQYAAAAA&#10;BgAGAFkBAACGBQAAAAA=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  <w:r>
        <w:rPr>
          <w:rFonts w:eastAsia="宋体" w:cs="Calibri"/>
          <w:sz w:val="21"/>
          <w:szCs w:val="21"/>
        </w:rPr>
        <w:pict>
          <v:shape id="_x0000_s2052" o:spid="_x0000_s2052" style="position:absolute;left:0pt;margin-left:205.8pt;margin-top:10.25pt;height:15.6pt;width:18pt;z-index:251659264;mso-width-relative:page;mso-height-relative:page;" fillcolor="#FF0000" filled="t" stroked="t" coordsize="228600,198120" o:gfxdata="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qSRFb9kA&#10;AAAJAQAADwAAAAAAAAABACAAAAAiAAAAZHJzL2Rvd25yZXYueG1sUEsBAhQAFAAAAAgAh07iQA/x&#10;0/zJAgAAHAcAAA4AAAAAAAAAAQAgAAAAKAEAAGRycy9lMm9Eb2MueG1sUEsFBgAAAAAGAAYAWQEA&#10;AGMGAAAAAA==&#10;" path="m0,75674l87317,75675,114300,0,141282,75675,228599,75674,157957,122444,184941,198119,114300,151349,43658,198119,70642,122444xe">
            <v:path o:connectlocs="114300,0;0,75674;43658,198119;184941,198119;228599,75674" o:connectangles="32767,32767,32767,32767,0"/>
            <v:fill on="t" focussize="0,0"/>
            <v:stroke color="#FF0000" joinstyle="round"/>
            <v:imagedata o:title=""/>
            <o:lock v:ext="edit" aspectratio="f"/>
          </v:shape>
        </w:pict>
      </w:r>
    </w:p>
    <w:p>
      <w:pPr>
        <w:spacing w:line="300" w:lineRule="exact"/>
        <w:jc w:val="center"/>
        <w:rPr>
          <w:rFonts w:hint="eastAsia" w:ascii="仿宋_GB2312" w:hAnsi="仿宋_GB2312"/>
          <w:sz w:val="32"/>
          <w:szCs w:val="32"/>
        </w:rPr>
      </w:pPr>
    </w:p>
    <w:bookmarkEnd w:id="0"/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关于转发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省妇联</w:t>
      </w:r>
      <w:r>
        <w:rPr>
          <w:rFonts w:hint="eastAsia" w:ascii="方正小标宋简体" w:eastAsia="方正小标宋简体"/>
          <w:sz w:val="44"/>
          <w:szCs w:val="44"/>
        </w:rPr>
        <w:t>《关于设立“湘女关爱保”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举报箱公开举报电话的通知》的通知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各县市区妇联：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为进一步加强“湘女关爱保”廉政风险防控，</w:t>
      </w:r>
      <w:r>
        <w:rPr>
          <w:rFonts w:hint="eastAsia" w:ascii="仿宋_GB2312" w:eastAsia="仿宋_GB2312"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eastAsia="zh-CN"/>
        </w:rPr>
        <w:t>省妇联</w:t>
      </w:r>
      <w:r>
        <w:rPr>
          <w:rFonts w:hint="eastAsia" w:ascii="仿宋_GB2312" w:eastAsia="仿宋_GB2312"/>
          <w:sz w:val="32"/>
          <w:szCs w:val="32"/>
        </w:rPr>
        <w:t>《关于设立“湘女关爱保”举报箱公开举报电话的通知》转发给你们，请遵照执行。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岳阳市妇女联合会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2019年10月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550"/>
    <w:rsid w:val="000055A1"/>
    <w:rsid w:val="00411550"/>
    <w:rsid w:val="00CF4A1D"/>
    <w:rsid w:val="1CE01EB9"/>
    <w:rsid w:val="33903F5C"/>
    <w:rsid w:val="613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1</TotalTime>
  <ScaleCrop>false</ScaleCrop>
  <LinksUpToDate>false</LinksUpToDate>
  <CharactersWithSpaces>145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2019-10-15T08:59:00Z</dcterms:created>
  <dc:creator>Administrator</dc:creator>
  <cp:lastModifiedBy>Administrator</cp:lastModifiedBy>
  <dcterms:modified xsi:type="dcterms:W3CDTF">2019-10-21T03:39:58Z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